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3A" w:rsidRDefault="00C65E3A" w:rsidP="005D2E2F">
      <w:pPr>
        <w:pStyle w:val="Corpodeltesto2"/>
      </w:pPr>
    </w:p>
    <w:p w:rsidR="005D2E2F" w:rsidRPr="007F7DBD" w:rsidRDefault="005D2E2F" w:rsidP="005D2E2F">
      <w:pPr>
        <w:pStyle w:val="Corpodeltesto2"/>
      </w:pPr>
      <w:r>
        <w:t>Macerata,</w:t>
      </w:r>
      <w:r w:rsidR="00931595">
        <w:t xml:space="preserve"> 5 aprile 2017</w:t>
      </w:r>
    </w:p>
    <w:p w:rsidR="005D2E2F" w:rsidRPr="007F7DBD" w:rsidRDefault="005D2E2F" w:rsidP="005D2E2F">
      <w:pPr>
        <w:pStyle w:val="Corpodeltesto2"/>
        <w:ind w:left="5664"/>
      </w:pPr>
      <w:r>
        <w:t xml:space="preserve"> Ai</w:t>
      </w:r>
      <w:r w:rsidRPr="007F7DBD">
        <w:t xml:space="preserve"> Dirigenti Scolastici degli</w:t>
      </w:r>
    </w:p>
    <w:p w:rsidR="005D2E2F" w:rsidRPr="007F7DBD" w:rsidRDefault="005D2E2F" w:rsidP="005D2E2F">
      <w:pPr>
        <w:pStyle w:val="Corpodeltesto2"/>
        <w:ind w:left="5664"/>
      </w:pPr>
      <w:r w:rsidRPr="007F7DBD">
        <w:t xml:space="preserve">      Istituti Comprensivi</w:t>
      </w:r>
    </w:p>
    <w:p w:rsidR="005D2E2F" w:rsidRPr="007F7DBD" w:rsidRDefault="005D2E2F" w:rsidP="005D2E2F">
      <w:pPr>
        <w:pStyle w:val="Corpodeltesto2"/>
        <w:ind w:left="5664"/>
      </w:pPr>
      <w:r w:rsidRPr="007F7DBD">
        <w:t xml:space="preserve">      </w:t>
      </w:r>
      <w:r>
        <w:t>P</w:t>
      </w:r>
      <w:r w:rsidRPr="007F7DBD">
        <w:t>rovincia di Macerata.</w:t>
      </w:r>
    </w:p>
    <w:p w:rsidR="005D2E2F" w:rsidRPr="007F7DBD" w:rsidRDefault="005D2E2F" w:rsidP="005D2E2F">
      <w:pPr>
        <w:pStyle w:val="Corpodeltesto2"/>
        <w:ind w:left="6372"/>
        <w:rPr>
          <w:b/>
          <w:u w:val="single"/>
        </w:rPr>
      </w:pPr>
      <w:r w:rsidRPr="007F7DBD">
        <w:t xml:space="preserve">                         </w:t>
      </w:r>
      <w:r w:rsidRPr="007F7DBD">
        <w:rPr>
          <w:b/>
          <w:u w:val="single"/>
        </w:rPr>
        <w:t>Loro sedi.</w:t>
      </w:r>
    </w:p>
    <w:p w:rsidR="005D2E2F" w:rsidRPr="007F7DBD" w:rsidRDefault="005D2E2F" w:rsidP="005D2E2F">
      <w:pPr>
        <w:pStyle w:val="Corpodeltesto2"/>
        <w:ind w:left="6372"/>
      </w:pPr>
    </w:p>
    <w:p w:rsidR="005D2E2F" w:rsidRDefault="005D2E2F" w:rsidP="005D2E2F">
      <w:pPr>
        <w:pStyle w:val="Corpodeltesto2"/>
        <w:rPr>
          <w:b/>
        </w:rPr>
      </w:pPr>
    </w:p>
    <w:p w:rsidR="005D2E2F" w:rsidRPr="007F7DBD" w:rsidRDefault="005D2E2F" w:rsidP="005D2E2F">
      <w:pPr>
        <w:pStyle w:val="Corpodeltesto2"/>
        <w:rPr>
          <w:b/>
          <w:bCs/>
          <w:u w:val="single"/>
        </w:rPr>
      </w:pPr>
      <w:r w:rsidRPr="005C55A0">
        <w:rPr>
          <w:b/>
        </w:rPr>
        <w:t>Oggetto</w:t>
      </w:r>
      <w:r w:rsidRPr="007F7DBD">
        <w:t>: Is</w:t>
      </w:r>
      <w:r w:rsidRPr="007F7DBD">
        <w:rPr>
          <w:bCs/>
        </w:rPr>
        <w:t>crizioni</w:t>
      </w:r>
      <w:r w:rsidRPr="007F7DBD">
        <w:rPr>
          <w:b/>
        </w:rPr>
        <w:t xml:space="preserve"> </w:t>
      </w:r>
      <w:r w:rsidRPr="007F7DBD">
        <w:rPr>
          <w:bCs/>
        </w:rPr>
        <w:t>al</w:t>
      </w:r>
      <w:r>
        <w:rPr>
          <w:bCs/>
        </w:rPr>
        <w:t xml:space="preserve"> </w:t>
      </w:r>
      <w:r w:rsidRPr="007F7DBD">
        <w:rPr>
          <w:bCs/>
        </w:rPr>
        <w:t>progetto sportivo</w:t>
      </w:r>
      <w:r w:rsidRPr="007F7DBD">
        <w:rPr>
          <w:b/>
        </w:rPr>
        <w:t xml:space="preserve"> “</w:t>
      </w:r>
      <w:r>
        <w:rPr>
          <w:b/>
        </w:rPr>
        <w:t>Educamp 2017”</w:t>
      </w:r>
      <w:r w:rsidRPr="007F7DBD">
        <w:rPr>
          <w:b/>
          <w:bCs/>
        </w:rPr>
        <w:t>.</w:t>
      </w:r>
    </w:p>
    <w:p w:rsidR="005D2E2F" w:rsidRPr="007F7DBD" w:rsidRDefault="005D2E2F" w:rsidP="005D2E2F">
      <w:pPr>
        <w:pStyle w:val="Corpodeltesto2"/>
        <w:rPr>
          <w:b/>
          <w:bCs/>
          <w:u w:val="single"/>
        </w:rPr>
      </w:pPr>
    </w:p>
    <w:p w:rsidR="005D2E2F" w:rsidRPr="00931595" w:rsidRDefault="005D2E2F" w:rsidP="005D2E2F">
      <w:pPr>
        <w:ind w:firstLine="708"/>
        <w:jc w:val="both"/>
        <w:rPr>
          <w:sz w:val="20"/>
          <w:szCs w:val="20"/>
        </w:rPr>
      </w:pPr>
      <w:r w:rsidRPr="00931595">
        <w:rPr>
          <w:sz w:val="20"/>
          <w:szCs w:val="20"/>
        </w:rPr>
        <w:t>Il CONI è in procinto di divulgare anche per il corrente anno scolastico il progetto “Educamp 2017”.</w:t>
      </w:r>
    </w:p>
    <w:p w:rsidR="005D2E2F" w:rsidRPr="00931595" w:rsidRDefault="005D2E2F" w:rsidP="005D2E2F">
      <w:pPr>
        <w:jc w:val="both"/>
        <w:rPr>
          <w:sz w:val="20"/>
          <w:szCs w:val="20"/>
        </w:rPr>
      </w:pPr>
      <w:r w:rsidRPr="00931595">
        <w:rPr>
          <w:sz w:val="20"/>
          <w:szCs w:val="20"/>
        </w:rPr>
        <w:t xml:space="preserve">              Come gli anni precedenti, il progetto sarà residenziale ed offrirà l’opportunità, agli studenti della scuola primaria, a partire dalla classe 3° compresa e della secondaria di I grado, tutte le classi, di soggiornare presso la struttura “Verde Azzurro” di Cingoli (MC) per 6 giorni.    </w:t>
      </w:r>
    </w:p>
    <w:p w:rsidR="005D2E2F" w:rsidRPr="00931595" w:rsidRDefault="005D2E2F" w:rsidP="005D2E2F">
      <w:pPr>
        <w:jc w:val="both"/>
        <w:rPr>
          <w:sz w:val="20"/>
          <w:szCs w:val="20"/>
        </w:rPr>
      </w:pPr>
      <w:r w:rsidRPr="00931595">
        <w:rPr>
          <w:sz w:val="20"/>
          <w:szCs w:val="20"/>
        </w:rPr>
        <w:t xml:space="preserve">            </w:t>
      </w:r>
      <w:r w:rsidRPr="00931595">
        <w:rPr>
          <w:sz w:val="20"/>
          <w:szCs w:val="20"/>
        </w:rPr>
        <w:tab/>
        <w:t>Gli studenti avranno l’opportunità di praticare diversi sport (Atletica Leggera, Calcio, Pallacanestro, Bocce, Nuoto, Rugby, Tiro con l’Arco, Pallavolo, Softball, Tennis ed altre attività ricreative) sotto l’attento controllo di istruttori laureati in scienze motorie, uno ogni 15 partecipanti circa, con un docente esperto supervisore della programmazione delle attività, con un gruppo di animatori che organizzerà i momenti non sportivi, con la costante presenza di un medico per tutte le 24 ore.</w:t>
      </w:r>
    </w:p>
    <w:p w:rsidR="005D2E2F" w:rsidRPr="00931595" w:rsidRDefault="005D2E2F" w:rsidP="005D2E2F">
      <w:pPr>
        <w:jc w:val="both"/>
        <w:rPr>
          <w:sz w:val="20"/>
          <w:szCs w:val="20"/>
        </w:rPr>
      </w:pPr>
      <w:r w:rsidRPr="00931595">
        <w:rPr>
          <w:sz w:val="20"/>
          <w:szCs w:val="20"/>
        </w:rPr>
        <w:t xml:space="preserve">          </w:t>
      </w:r>
      <w:r w:rsidRPr="00931595">
        <w:rPr>
          <w:sz w:val="20"/>
          <w:szCs w:val="20"/>
        </w:rPr>
        <w:tab/>
      </w:r>
    </w:p>
    <w:p w:rsidR="005D2E2F" w:rsidRPr="00931595" w:rsidRDefault="005D2E2F" w:rsidP="005D2E2F">
      <w:pPr>
        <w:jc w:val="both"/>
        <w:rPr>
          <w:b/>
          <w:sz w:val="20"/>
          <w:szCs w:val="20"/>
          <w:u w:val="single"/>
        </w:rPr>
      </w:pPr>
      <w:r w:rsidRPr="00931595">
        <w:rPr>
          <w:sz w:val="20"/>
          <w:szCs w:val="20"/>
        </w:rPr>
        <w:tab/>
      </w:r>
      <w:r w:rsidRPr="00931595">
        <w:rPr>
          <w:b/>
          <w:sz w:val="20"/>
          <w:szCs w:val="20"/>
          <w:u w:val="single"/>
        </w:rPr>
        <w:t>Le settimane in cui si svolgerà questo progetto nazionale sono tre:</w:t>
      </w:r>
    </w:p>
    <w:p w:rsidR="005D2E2F" w:rsidRPr="00931595" w:rsidRDefault="00500EA8" w:rsidP="005D2E2F">
      <w:pPr>
        <w:numPr>
          <w:ilvl w:val="0"/>
          <w:numId w:val="3"/>
        </w:numPr>
        <w:jc w:val="both"/>
        <w:rPr>
          <w:b/>
          <w:color w:val="FF0000"/>
          <w:sz w:val="20"/>
          <w:szCs w:val="20"/>
        </w:rPr>
      </w:pPr>
      <w:r w:rsidRPr="00931595">
        <w:rPr>
          <w:b/>
          <w:color w:val="FF0000"/>
          <w:sz w:val="20"/>
          <w:szCs w:val="20"/>
        </w:rPr>
        <w:t xml:space="preserve">1^ turno </w:t>
      </w:r>
      <w:r w:rsidR="005D2E2F" w:rsidRPr="00931595">
        <w:rPr>
          <w:b/>
          <w:color w:val="FF0000"/>
          <w:sz w:val="20"/>
          <w:szCs w:val="20"/>
        </w:rPr>
        <w:t>18/24 giugno 2017</w:t>
      </w:r>
      <w:r w:rsidR="005D2E2F" w:rsidRPr="00931595">
        <w:rPr>
          <w:b/>
          <w:color w:val="FF0000"/>
          <w:sz w:val="20"/>
          <w:szCs w:val="20"/>
        </w:rPr>
        <w:tab/>
        <w:t xml:space="preserve">     </w:t>
      </w:r>
      <w:r w:rsidR="00F217AF" w:rsidRPr="00931595">
        <w:rPr>
          <w:b/>
          <w:color w:val="FF0000"/>
          <w:sz w:val="20"/>
          <w:szCs w:val="20"/>
        </w:rPr>
        <w:tab/>
      </w:r>
      <w:r w:rsidR="005D2E2F" w:rsidRPr="00931595">
        <w:rPr>
          <w:b/>
          <w:color w:val="FF0000"/>
          <w:sz w:val="20"/>
          <w:szCs w:val="20"/>
        </w:rPr>
        <w:t>quota iscrizione € 32</w:t>
      </w:r>
      <w:r w:rsidRPr="00931595">
        <w:rPr>
          <w:b/>
          <w:color w:val="FF0000"/>
          <w:sz w:val="20"/>
          <w:szCs w:val="20"/>
        </w:rPr>
        <w:t>5</w:t>
      </w:r>
      <w:r w:rsidR="005D2E2F" w:rsidRPr="00931595">
        <w:rPr>
          <w:b/>
          <w:color w:val="FF0000"/>
          <w:sz w:val="20"/>
          <w:szCs w:val="20"/>
        </w:rPr>
        <w:t>,00</w:t>
      </w:r>
    </w:p>
    <w:p w:rsidR="005D2E2F" w:rsidRPr="00931595" w:rsidRDefault="00500EA8" w:rsidP="005D2E2F">
      <w:pPr>
        <w:numPr>
          <w:ilvl w:val="0"/>
          <w:numId w:val="3"/>
        </w:numPr>
        <w:jc w:val="both"/>
        <w:rPr>
          <w:b/>
          <w:color w:val="FF0000"/>
          <w:sz w:val="20"/>
          <w:szCs w:val="20"/>
        </w:rPr>
      </w:pPr>
      <w:r w:rsidRPr="00931595">
        <w:rPr>
          <w:b/>
          <w:color w:val="FF0000"/>
          <w:sz w:val="20"/>
          <w:szCs w:val="20"/>
        </w:rPr>
        <w:t xml:space="preserve">2^ turno </w:t>
      </w:r>
      <w:r w:rsidR="005D2E2F" w:rsidRPr="00931595">
        <w:rPr>
          <w:b/>
          <w:color w:val="FF0000"/>
          <w:sz w:val="20"/>
          <w:szCs w:val="20"/>
        </w:rPr>
        <w:t>25 giugno/1 luglio 2017</w:t>
      </w:r>
      <w:r w:rsidR="005D2E2F" w:rsidRPr="00931595">
        <w:rPr>
          <w:b/>
          <w:color w:val="FF0000"/>
          <w:sz w:val="20"/>
          <w:szCs w:val="20"/>
        </w:rPr>
        <w:tab/>
        <w:t xml:space="preserve">    </w:t>
      </w:r>
      <w:r w:rsidR="00F217AF" w:rsidRPr="00931595">
        <w:rPr>
          <w:b/>
          <w:color w:val="FF0000"/>
          <w:sz w:val="20"/>
          <w:szCs w:val="20"/>
        </w:rPr>
        <w:tab/>
      </w:r>
      <w:r w:rsidRPr="00931595">
        <w:rPr>
          <w:b/>
          <w:color w:val="FF0000"/>
          <w:sz w:val="20"/>
          <w:szCs w:val="20"/>
        </w:rPr>
        <w:t>quota iscrizione € 325</w:t>
      </w:r>
      <w:r w:rsidR="005D2E2F" w:rsidRPr="00931595">
        <w:rPr>
          <w:b/>
          <w:color w:val="FF0000"/>
          <w:sz w:val="20"/>
          <w:szCs w:val="20"/>
        </w:rPr>
        <w:t>,00</w:t>
      </w:r>
    </w:p>
    <w:p w:rsidR="005D2E2F" w:rsidRPr="00931595" w:rsidRDefault="00500EA8" w:rsidP="005D2E2F">
      <w:pPr>
        <w:numPr>
          <w:ilvl w:val="0"/>
          <w:numId w:val="3"/>
        </w:numPr>
        <w:jc w:val="both"/>
        <w:rPr>
          <w:b/>
          <w:color w:val="FF0000"/>
          <w:sz w:val="20"/>
          <w:szCs w:val="20"/>
        </w:rPr>
      </w:pPr>
      <w:r w:rsidRPr="00931595">
        <w:rPr>
          <w:b/>
          <w:color w:val="FF0000"/>
          <w:sz w:val="20"/>
          <w:szCs w:val="20"/>
        </w:rPr>
        <w:t xml:space="preserve">3^ turno </w:t>
      </w:r>
      <w:r w:rsidR="005D2E2F" w:rsidRPr="00931595">
        <w:rPr>
          <w:b/>
          <w:color w:val="FF0000"/>
          <w:sz w:val="20"/>
          <w:szCs w:val="20"/>
        </w:rPr>
        <w:t>2/8 luglio 2017</w:t>
      </w:r>
      <w:r w:rsidR="005D2E2F" w:rsidRPr="00931595">
        <w:rPr>
          <w:b/>
          <w:color w:val="FF0000"/>
          <w:sz w:val="20"/>
          <w:szCs w:val="20"/>
        </w:rPr>
        <w:tab/>
      </w:r>
      <w:r w:rsidR="005D2E2F" w:rsidRPr="00931595">
        <w:rPr>
          <w:b/>
          <w:color w:val="FF0000"/>
          <w:sz w:val="20"/>
          <w:szCs w:val="20"/>
        </w:rPr>
        <w:tab/>
      </w:r>
      <w:r w:rsidRPr="00931595">
        <w:rPr>
          <w:b/>
          <w:color w:val="FF0000"/>
          <w:sz w:val="20"/>
          <w:szCs w:val="20"/>
        </w:rPr>
        <w:tab/>
        <w:t>q</w:t>
      </w:r>
      <w:r w:rsidR="005D2E2F" w:rsidRPr="00931595">
        <w:rPr>
          <w:b/>
          <w:color w:val="FF0000"/>
          <w:sz w:val="20"/>
          <w:szCs w:val="20"/>
        </w:rPr>
        <w:t>uota iscrizione € 3</w:t>
      </w:r>
      <w:r w:rsidRPr="00931595">
        <w:rPr>
          <w:b/>
          <w:color w:val="FF0000"/>
          <w:sz w:val="20"/>
          <w:szCs w:val="20"/>
        </w:rPr>
        <w:t>3</w:t>
      </w:r>
      <w:r w:rsidR="005D2E2F" w:rsidRPr="00931595">
        <w:rPr>
          <w:b/>
          <w:color w:val="FF0000"/>
          <w:sz w:val="20"/>
          <w:szCs w:val="20"/>
        </w:rPr>
        <w:t>0,00</w:t>
      </w:r>
    </w:p>
    <w:p w:rsidR="005D2E2F" w:rsidRPr="00931595" w:rsidRDefault="005D2E2F" w:rsidP="005D2E2F">
      <w:pPr>
        <w:ind w:left="1428"/>
        <w:jc w:val="both"/>
        <w:rPr>
          <w:b/>
          <w:color w:val="FF0000"/>
          <w:sz w:val="20"/>
          <w:szCs w:val="20"/>
        </w:rPr>
      </w:pPr>
    </w:p>
    <w:p w:rsidR="005D2E2F" w:rsidRPr="00931595" w:rsidRDefault="005D2E2F" w:rsidP="005D2E2F">
      <w:pPr>
        <w:ind w:firstLine="411"/>
        <w:jc w:val="both"/>
        <w:rPr>
          <w:sz w:val="20"/>
          <w:szCs w:val="20"/>
        </w:rPr>
      </w:pPr>
      <w:r w:rsidRPr="00931595">
        <w:rPr>
          <w:sz w:val="20"/>
          <w:szCs w:val="20"/>
        </w:rPr>
        <w:t xml:space="preserve"> </w:t>
      </w:r>
      <w:r w:rsidRPr="00931595">
        <w:rPr>
          <w:sz w:val="20"/>
          <w:szCs w:val="20"/>
        </w:rPr>
        <w:tab/>
        <w:t xml:space="preserve">L’offerta comprende oltre a tutte le attività e servizi suddetti, il vitto, l’alloggio, ed un kit comprensivo di: 3 </w:t>
      </w:r>
      <w:proofErr w:type="spellStart"/>
      <w:r w:rsidRPr="00931595">
        <w:rPr>
          <w:sz w:val="20"/>
          <w:szCs w:val="20"/>
        </w:rPr>
        <w:t>t.shirt</w:t>
      </w:r>
      <w:proofErr w:type="spellEnd"/>
      <w:r w:rsidRPr="00931595">
        <w:rPr>
          <w:sz w:val="20"/>
          <w:szCs w:val="20"/>
        </w:rPr>
        <w:t>, 2 pantaloncini, un cappellino, una cuffia per la piscina.</w:t>
      </w:r>
    </w:p>
    <w:p w:rsidR="005D2E2F" w:rsidRPr="00931595" w:rsidRDefault="005D2E2F" w:rsidP="005D2E2F">
      <w:pPr>
        <w:ind w:left="567"/>
        <w:jc w:val="both"/>
        <w:rPr>
          <w:sz w:val="20"/>
          <w:szCs w:val="20"/>
        </w:rPr>
      </w:pPr>
      <w:r w:rsidRPr="00931595">
        <w:rPr>
          <w:sz w:val="20"/>
          <w:szCs w:val="20"/>
        </w:rPr>
        <w:t xml:space="preserve">  </w:t>
      </w:r>
    </w:p>
    <w:p w:rsidR="00500EA8" w:rsidRPr="00931595" w:rsidRDefault="00500EA8" w:rsidP="008A6A6C">
      <w:pPr>
        <w:pBdr>
          <w:top w:val="single" w:sz="18" w:space="1" w:color="auto"/>
          <w:left w:val="single" w:sz="18" w:space="4" w:color="auto"/>
          <w:bottom w:val="single" w:sz="18" w:space="1" w:color="auto"/>
          <w:right w:val="single" w:sz="18" w:space="4" w:color="auto"/>
        </w:pBdr>
        <w:jc w:val="both"/>
        <w:rPr>
          <w:b/>
          <w:sz w:val="20"/>
          <w:szCs w:val="20"/>
          <w:u w:val="single"/>
        </w:rPr>
      </w:pPr>
      <w:r w:rsidRPr="00931595">
        <w:rPr>
          <w:sz w:val="20"/>
          <w:szCs w:val="20"/>
        </w:rPr>
        <w:t>La scheda di preiscrizione va compilata on</w:t>
      </w:r>
      <w:r w:rsidR="00931595" w:rsidRPr="00931595">
        <w:rPr>
          <w:sz w:val="20"/>
          <w:szCs w:val="20"/>
        </w:rPr>
        <w:t>-</w:t>
      </w:r>
      <w:r w:rsidRPr="00931595">
        <w:rPr>
          <w:sz w:val="20"/>
          <w:szCs w:val="20"/>
        </w:rPr>
        <w:t xml:space="preserve">line collegandosi all’indirizzo </w:t>
      </w:r>
      <w:hyperlink r:id="rId8" w:history="1">
        <w:r w:rsidRPr="00931595">
          <w:rPr>
            <w:rStyle w:val="Collegamentoipertestuale"/>
            <w:rFonts w:ascii="Arial" w:hAnsi="Arial" w:cs="Arial"/>
            <w:sz w:val="20"/>
            <w:szCs w:val="20"/>
          </w:rPr>
          <w:t>www.educamp.coni.it</w:t>
        </w:r>
      </w:hyperlink>
      <w:r w:rsidRPr="00931595">
        <w:rPr>
          <w:rFonts w:ascii="Arial" w:hAnsi="Arial" w:cs="Arial"/>
          <w:sz w:val="20"/>
          <w:szCs w:val="20"/>
        </w:rPr>
        <w:t xml:space="preserve"> </w:t>
      </w:r>
      <w:r w:rsidRPr="00931595">
        <w:rPr>
          <w:b/>
          <w:sz w:val="20"/>
          <w:szCs w:val="20"/>
          <w:u w:val="single"/>
        </w:rPr>
        <w:t>dal 10 aprile al 15 maggio 2017.</w:t>
      </w:r>
    </w:p>
    <w:p w:rsidR="00500EA8" w:rsidRPr="00931595" w:rsidRDefault="008A6A6C" w:rsidP="008A6A6C">
      <w:pPr>
        <w:pBdr>
          <w:top w:val="single" w:sz="18" w:space="1" w:color="auto"/>
          <w:left w:val="single" w:sz="18" w:space="4" w:color="auto"/>
          <w:bottom w:val="single" w:sz="18" w:space="1" w:color="auto"/>
          <w:right w:val="single" w:sz="18" w:space="4" w:color="auto"/>
        </w:pBdr>
        <w:jc w:val="both"/>
        <w:rPr>
          <w:sz w:val="20"/>
          <w:szCs w:val="20"/>
        </w:rPr>
      </w:pPr>
      <w:r w:rsidRPr="00931595">
        <w:rPr>
          <w:sz w:val="20"/>
          <w:szCs w:val="20"/>
        </w:rPr>
        <w:t xml:space="preserve">Percorso: </w:t>
      </w:r>
      <w:r w:rsidR="00500EA8" w:rsidRPr="00931595">
        <w:rPr>
          <w:sz w:val="20"/>
          <w:szCs w:val="20"/>
        </w:rPr>
        <w:t xml:space="preserve">cliccare sul link riferito all’ Educamp Coni, viene visualizzata la Home Page, dove va individuato il bottone blu con riferimento a </w:t>
      </w:r>
      <w:r w:rsidR="00292EDE" w:rsidRPr="000F43E8">
        <w:rPr>
          <w:sz w:val="20"/>
          <w:szCs w:val="20"/>
          <w:highlight w:val="yellow"/>
        </w:rPr>
        <w:t>Macerata</w:t>
      </w:r>
      <w:bookmarkStart w:id="0" w:name="_GoBack"/>
      <w:bookmarkEnd w:id="0"/>
      <w:r w:rsidR="00500EA8" w:rsidRPr="00931595">
        <w:rPr>
          <w:sz w:val="20"/>
          <w:szCs w:val="20"/>
        </w:rPr>
        <w:t>. A questo punto si apre</w:t>
      </w:r>
      <w:r w:rsidRPr="00931595">
        <w:rPr>
          <w:sz w:val="20"/>
          <w:szCs w:val="20"/>
        </w:rPr>
        <w:t xml:space="preserve"> </w:t>
      </w:r>
      <w:r w:rsidR="00500EA8" w:rsidRPr="00931595">
        <w:rPr>
          <w:sz w:val="20"/>
          <w:szCs w:val="20"/>
        </w:rPr>
        <w:t>la pagina con l’indicazione Educamp Macerata: cliccare sul bottone verde con “iscriviti”. Viene visualizzata una nuova pagina. Cliccare su “accredito per registrazione dei minori” e procedere all’iscrizione.</w:t>
      </w:r>
      <w:r w:rsidR="00423A48" w:rsidRPr="00931595">
        <w:rPr>
          <w:sz w:val="20"/>
          <w:szCs w:val="20"/>
        </w:rPr>
        <w:t xml:space="preserve"> Compilati i dati riceverà una mail con utenza e password. Seguendo le indicazioni della mail si accede all’iscrizione on</w:t>
      </w:r>
      <w:r w:rsidR="00931595" w:rsidRPr="00931595">
        <w:rPr>
          <w:sz w:val="20"/>
          <w:szCs w:val="20"/>
        </w:rPr>
        <w:t>-</w:t>
      </w:r>
      <w:r w:rsidR="00423A48" w:rsidRPr="00931595">
        <w:rPr>
          <w:sz w:val="20"/>
          <w:szCs w:val="20"/>
        </w:rPr>
        <w:t>line.</w:t>
      </w:r>
    </w:p>
    <w:p w:rsidR="00500EA8" w:rsidRPr="00931595" w:rsidRDefault="00500EA8" w:rsidP="00500EA8">
      <w:pPr>
        <w:rPr>
          <w:sz w:val="20"/>
          <w:szCs w:val="20"/>
        </w:rPr>
      </w:pPr>
    </w:p>
    <w:p w:rsidR="00500EA8" w:rsidRPr="00931595" w:rsidRDefault="00500EA8" w:rsidP="00931595">
      <w:pPr>
        <w:jc w:val="both"/>
        <w:rPr>
          <w:sz w:val="20"/>
          <w:szCs w:val="20"/>
        </w:rPr>
      </w:pPr>
      <w:r w:rsidRPr="00931595">
        <w:rPr>
          <w:sz w:val="20"/>
          <w:szCs w:val="20"/>
        </w:rPr>
        <w:t xml:space="preserve">La documentazione richiesta </w:t>
      </w:r>
      <w:r w:rsidR="00931595" w:rsidRPr="00931595">
        <w:rPr>
          <w:sz w:val="20"/>
          <w:szCs w:val="20"/>
        </w:rPr>
        <w:t xml:space="preserve">al termine della </w:t>
      </w:r>
      <w:proofErr w:type="spellStart"/>
      <w:r w:rsidR="00931595" w:rsidRPr="00931595">
        <w:rPr>
          <w:sz w:val="20"/>
          <w:szCs w:val="20"/>
        </w:rPr>
        <w:t>pre</w:t>
      </w:r>
      <w:proofErr w:type="spellEnd"/>
      <w:r w:rsidR="00931595" w:rsidRPr="00931595">
        <w:rPr>
          <w:sz w:val="20"/>
          <w:szCs w:val="20"/>
        </w:rPr>
        <w:t xml:space="preserve">-iscrizione </w:t>
      </w:r>
      <w:r w:rsidRPr="00931595">
        <w:rPr>
          <w:sz w:val="20"/>
          <w:szCs w:val="20"/>
        </w:rPr>
        <w:t xml:space="preserve">(modulo iscrizione cartaceo, </w:t>
      </w:r>
      <w:r w:rsidR="002D299E">
        <w:rPr>
          <w:sz w:val="20"/>
          <w:szCs w:val="20"/>
        </w:rPr>
        <w:t>1</w:t>
      </w:r>
      <w:r w:rsidRPr="00931595">
        <w:rPr>
          <w:sz w:val="20"/>
          <w:szCs w:val="20"/>
        </w:rPr>
        <w:t xml:space="preserve"> foto tessera, certificato di attività sportiva non agonistica, copia del bonifico) dovrà essere consegnata nelle riunioni organizzate presso la sede del Coni Macerata via </w:t>
      </w:r>
      <w:proofErr w:type="spellStart"/>
      <w:r w:rsidRPr="00931595">
        <w:rPr>
          <w:sz w:val="20"/>
          <w:szCs w:val="20"/>
        </w:rPr>
        <w:t>Annibali</w:t>
      </w:r>
      <w:proofErr w:type="spellEnd"/>
      <w:r w:rsidRPr="00931595">
        <w:rPr>
          <w:sz w:val="20"/>
          <w:szCs w:val="20"/>
        </w:rPr>
        <w:t xml:space="preserve"> n. 110 – Piediripa di Macerata, secondo il seguente calendario:</w:t>
      </w:r>
    </w:p>
    <w:p w:rsidR="00500EA8" w:rsidRPr="00931595" w:rsidRDefault="00500EA8" w:rsidP="00500EA8">
      <w:pPr>
        <w:pStyle w:val="Paragrafoelenco"/>
        <w:numPr>
          <w:ilvl w:val="0"/>
          <w:numId w:val="6"/>
        </w:numPr>
        <w:rPr>
          <w:sz w:val="20"/>
          <w:szCs w:val="20"/>
        </w:rPr>
      </w:pPr>
      <w:r w:rsidRPr="00931595">
        <w:rPr>
          <w:sz w:val="20"/>
          <w:szCs w:val="20"/>
        </w:rPr>
        <w:t>1^ turno 25 maggio 2017 ore 18.00;</w:t>
      </w:r>
    </w:p>
    <w:p w:rsidR="00500EA8" w:rsidRPr="00931595" w:rsidRDefault="00500EA8" w:rsidP="00500EA8">
      <w:pPr>
        <w:pStyle w:val="Paragrafoelenco"/>
        <w:numPr>
          <w:ilvl w:val="0"/>
          <w:numId w:val="6"/>
        </w:numPr>
        <w:rPr>
          <w:sz w:val="20"/>
          <w:szCs w:val="20"/>
        </w:rPr>
      </w:pPr>
      <w:r w:rsidRPr="00931595">
        <w:rPr>
          <w:sz w:val="20"/>
          <w:szCs w:val="20"/>
        </w:rPr>
        <w:t>2^ turno 29 maggio 2017 ore 18.00;</w:t>
      </w:r>
    </w:p>
    <w:p w:rsidR="00500EA8" w:rsidRPr="00931595" w:rsidRDefault="00500EA8" w:rsidP="00500EA8">
      <w:pPr>
        <w:pStyle w:val="Paragrafoelenco"/>
        <w:numPr>
          <w:ilvl w:val="0"/>
          <w:numId w:val="6"/>
        </w:numPr>
        <w:rPr>
          <w:sz w:val="20"/>
          <w:szCs w:val="20"/>
        </w:rPr>
      </w:pPr>
      <w:r w:rsidRPr="00931595">
        <w:rPr>
          <w:sz w:val="20"/>
          <w:szCs w:val="20"/>
        </w:rPr>
        <w:t>3^ turno 30 maggio 2017 ore 18.00;</w:t>
      </w:r>
    </w:p>
    <w:p w:rsidR="00500EA8" w:rsidRPr="00931595" w:rsidRDefault="00500EA8" w:rsidP="00500EA8">
      <w:pPr>
        <w:rPr>
          <w:sz w:val="20"/>
          <w:szCs w:val="20"/>
        </w:rPr>
      </w:pPr>
    </w:p>
    <w:p w:rsidR="00500EA8" w:rsidRPr="00931595" w:rsidRDefault="00500EA8" w:rsidP="00500EA8">
      <w:pPr>
        <w:jc w:val="both"/>
        <w:rPr>
          <w:sz w:val="20"/>
          <w:szCs w:val="20"/>
        </w:rPr>
      </w:pPr>
      <w:r w:rsidRPr="00931595">
        <w:rPr>
          <w:sz w:val="20"/>
          <w:szCs w:val="20"/>
        </w:rPr>
        <w:t xml:space="preserve">L’ufficio del Coni provinciale è disponibile, con il proprio personale, ad assistere chi ha </w:t>
      </w:r>
      <w:r w:rsidR="00931595" w:rsidRPr="00931595">
        <w:rPr>
          <w:sz w:val="20"/>
          <w:szCs w:val="20"/>
        </w:rPr>
        <w:t xml:space="preserve">difficoltà a muoversi on-line, </w:t>
      </w:r>
      <w:r w:rsidRPr="00931595">
        <w:rPr>
          <w:sz w:val="20"/>
          <w:szCs w:val="20"/>
        </w:rPr>
        <w:t xml:space="preserve">dal lunedì al giovedì, dalle ore </w:t>
      </w:r>
      <w:r w:rsidR="008A6A6C" w:rsidRPr="00931595">
        <w:rPr>
          <w:sz w:val="20"/>
          <w:szCs w:val="20"/>
        </w:rPr>
        <w:t>8.30</w:t>
      </w:r>
      <w:r w:rsidRPr="00931595">
        <w:rPr>
          <w:sz w:val="20"/>
          <w:szCs w:val="20"/>
        </w:rPr>
        <w:t xml:space="preserve"> alle 1</w:t>
      </w:r>
      <w:r w:rsidR="008A6A6C" w:rsidRPr="00931595">
        <w:rPr>
          <w:sz w:val="20"/>
          <w:szCs w:val="20"/>
        </w:rPr>
        <w:t>2.30</w:t>
      </w:r>
      <w:r w:rsidRPr="00931595">
        <w:rPr>
          <w:sz w:val="20"/>
          <w:szCs w:val="20"/>
        </w:rPr>
        <w:t xml:space="preserve"> e dalle 14:00 alle 16:00, il venerdì dalle ore </w:t>
      </w:r>
      <w:r w:rsidR="008A6A6C" w:rsidRPr="00931595">
        <w:rPr>
          <w:sz w:val="20"/>
          <w:szCs w:val="20"/>
        </w:rPr>
        <w:t>8.30</w:t>
      </w:r>
      <w:r w:rsidRPr="00931595">
        <w:rPr>
          <w:sz w:val="20"/>
          <w:szCs w:val="20"/>
        </w:rPr>
        <w:t xml:space="preserve"> alle 14</w:t>
      </w:r>
      <w:r w:rsidR="008A6A6C" w:rsidRPr="00931595">
        <w:rPr>
          <w:sz w:val="20"/>
          <w:szCs w:val="20"/>
        </w:rPr>
        <w:t>.</w:t>
      </w:r>
      <w:r w:rsidRPr="00931595">
        <w:rPr>
          <w:sz w:val="20"/>
          <w:szCs w:val="20"/>
        </w:rPr>
        <w:t>00</w:t>
      </w:r>
      <w:r w:rsidR="00931595">
        <w:rPr>
          <w:sz w:val="20"/>
          <w:szCs w:val="20"/>
        </w:rPr>
        <w:t xml:space="preserve"> al n. 0733 283632 interno 2</w:t>
      </w:r>
      <w:r w:rsidRPr="00931595">
        <w:rPr>
          <w:sz w:val="20"/>
          <w:szCs w:val="20"/>
        </w:rPr>
        <w:t>.</w:t>
      </w:r>
    </w:p>
    <w:p w:rsidR="005D2E2F" w:rsidRPr="00931595" w:rsidRDefault="005D2E2F" w:rsidP="005D2E2F">
      <w:pPr>
        <w:pStyle w:val="Rientrocorpodeltesto3"/>
        <w:rPr>
          <w:sz w:val="20"/>
          <w:szCs w:val="20"/>
        </w:rPr>
      </w:pPr>
    </w:p>
    <w:p w:rsidR="005D2E2F" w:rsidRPr="00931595" w:rsidRDefault="005D2E2F" w:rsidP="005D2E2F">
      <w:pPr>
        <w:pStyle w:val="Rientrocorpodeltesto3"/>
        <w:rPr>
          <w:sz w:val="20"/>
          <w:szCs w:val="20"/>
        </w:rPr>
      </w:pPr>
      <w:r w:rsidRPr="00931595">
        <w:rPr>
          <w:sz w:val="20"/>
          <w:szCs w:val="20"/>
        </w:rPr>
        <w:t>L’ammissione sarà regolata in base alla data e l’orario di ricevimento della domanda sulla settimana prescelta dai genitori.</w:t>
      </w:r>
    </w:p>
    <w:p w:rsidR="005D2E2F" w:rsidRPr="00931595" w:rsidRDefault="008A6A6C" w:rsidP="005D2E2F">
      <w:pPr>
        <w:ind w:firstLine="708"/>
        <w:jc w:val="both"/>
        <w:rPr>
          <w:b/>
          <w:color w:val="FF0000"/>
          <w:sz w:val="20"/>
          <w:szCs w:val="20"/>
          <w:u w:val="single"/>
        </w:rPr>
      </w:pPr>
      <w:r w:rsidRPr="00931595">
        <w:rPr>
          <w:b/>
          <w:color w:val="FF0000"/>
          <w:sz w:val="20"/>
          <w:szCs w:val="20"/>
          <w:u w:val="single"/>
        </w:rPr>
        <w:t xml:space="preserve">La sottoscrizione del modulo </w:t>
      </w:r>
      <w:r w:rsidR="005D2E2F" w:rsidRPr="00931595">
        <w:rPr>
          <w:b/>
          <w:color w:val="FF0000"/>
          <w:sz w:val="20"/>
          <w:szCs w:val="20"/>
          <w:u w:val="single"/>
        </w:rPr>
        <w:t xml:space="preserve">di </w:t>
      </w:r>
      <w:proofErr w:type="spellStart"/>
      <w:r w:rsidR="005D2E2F" w:rsidRPr="00931595">
        <w:rPr>
          <w:b/>
          <w:color w:val="FF0000"/>
          <w:sz w:val="20"/>
          <w:szCs w:val="20"/>
          <w:u w:val="single"/>
        </w:rPr>
        <w:t>pre</w:t>
      </w:r>
      <w:proofErr w:type="spellEnd"/>
      <w:r w:rsidR="005D2E2F" w:rsidRPr="00931595">
        <w:rPr>
          <w:b/>
          <w:color w:val="FF0000"/>
          <w:sz w:val="20"/>
          <w:szCs w:val="20"/>
          <w:u w:val="single"/>
        </w:rPr>
        <w:t>-iscrizione darà priorità per l’iscrizione definitiva.</w:t>
      </w:r>
    </w:p>
    <w:p w:rsidR="005D2E2F" w:rsidRPr="00931595" w:rsidRDefault="005D2E2F" w:rsidP="005D2E2F">
      <w:pPr>
        <w:ind w:firstLine="708"/>
        <w:jc w:val="both"/>
        <w:rPr>
          <w:b/>
          <w:color w:val="FF0000"/>
          <w:sz w:val="20"/>
          <w:szCs w:val="20"/>
          <w:u w:val="single"/>
        </w:rPr>
      </w:pPr>
      <w:r w:rsidRPr="00931595">
        <w:rPr>
          <w:b/>
          <w:color w:val="FF0000"/>
          <w:sz w:val="20"/>
          <w:szCs w:val="20"/>
          <w:u w:val="single"/>
        </w:rPr>
        <w:t>Il CONICR MARCHE si riserva di non attivare tale iniziativa qualora non si raggiunga il numero minimo di partecipanti e/o qualora insorgano problematiche organizzative e/o disposizioni diverse da parte della sede Centrale del CONI Roma.</w:t>
      </w:r>
    </w:p>
    <w:p w:rsidR="005D2E2F" w:rsidRPr="00931595" w:rsidRDefault="005D2E2F" w:rsidP="005D2E2F">
      <w:pPr>
        <w:ind w:firstLine="708"/>
        <w:jc w:val="both"/>
        <w:rPr>
          <w:b/>
          <w:sz w:val="20"/>
          <w:szCs w:val="20"/>
        </w:rPr>
      </w:pPr>
    </w:p>
    <w:p w:rsidR="005D2E2F" w:rsidRPr="00931595" w:rsidRDefault="005D2E2F" w:rsidP="005D2E2F">
      <w:pPr>
        <w:ind w:firstLine="708"/>
        <w:jc w:val="both"/>
        <w:rPr>
          <w:sz w:val="20"/>
          <w:szCs w:val="20"/>
        </w:rPr>
      </w:pPr>
    </w:p>
    <w:p w:rsidR="005D2E2F" w:rsidRPr="00931595" w:rsidRDefault="005D2E2F" w:rsidP="005D2E2F">
      <w:pPr>
        <w:ind w:left="7080"/>
        <w:jc w:val="both"/>
        <w:rPr>
          <w:sz w:val="20"/>
          <w:szCs w:val="20"/>
        </w:rPr>
      </w:pPr>
      <w:r w:rsidRPr="00931595">
        <w:rPr>
          <w:sz w:val="20"/>
          <w:szCs w:val="20"/>
        </w:rPr>
        <w:t>Il Delegato</w:t>
      </w:r>
    </w:p>
    <w:p w:rsidR="00F923A8" w:rsidRPr="00931595" w:rsidRDefault="005D2E2F" w:rsidP="00931595">
      <w:pPr>
        <w:jc w:val="both"/>
        <w:rPr>
          <w:sz w:val="20"/>
          <w:szCs w:val="20"/>
        </w:rPr>
      </w:pPr>
      <w:r w:rsidRPr="00931595">
        <w:rPr>
          <w:sz w:val="20"/>
          <w:szCs w:val="20"/>
        </w:rPr>
        <w:t xml:space="preserve">                          </w:t>
      </w:r>
      <w:r w:rsidRPr="00931595">
        <w:rPr>
          <w:sz w:val="20"/>
          <w:szCs w:val="20"/>
        </w:rPr>
        <w:tab/>
      </w:r>
      <w:r w:rsidRPr="00931595">
        <w:rPr>
          <w:sz w:val="20"/>
          <w:szCs w:val="20"/>
        </w:rPr>
        <w:tab/>
      </w:r>
      <w:r w:rsidRPr="00931595">
        <w:rPr>
          <w:sz w:val="20"/>
          <w:szCs w:val="20"/>
        </w:rPr>
        <w:tab/>
      </w:r>
      <w:r w:rsidRPr="00931595">
        <w:rPr>
          <w:sz w:val="20"/>
          <w:szCs w:val="20"/>
        </w:rPr>
        <w:tab/>
      </w:r>
      <w:r w:rsidRPr="00931595">
        <w:rPr>
          <w:sz w:val="20"/>
          <w:szCs w:val="20"/>
        </w:rPr>
        <w:tab/>
      </w:r>
      <w:r w:rsidRPr="00931595">
        <w:rPr>
          <w:sz w:val="20"/>
          <w:szCs w:val="20"/>
        </w:rPr>
        <w:tab/>
      </w:r>
      <w:r w:rsidRPr="00931595">
        <w:rPr>
          <w:sz w:val="20"/>
          <w:szCs w:val="20"/>
        </w:rPr>
        <w:tab/>
      </w:r>
      <w:r w:rsidRPr="00931595">
        <w:rPr>
          <w:sz w:val="20"/>
          <w:szCs w:val="20"/>
        </w:rPr>
        <w:tab/>
        <w:t xml:space="preserve">       Giuseppe Illuminati</w:t>
      </w:r>
      <w:r w:rsidRPr="00931595">
        <w:rPr>
          <w:sz w:val="20"/>
          <w:szCs w:val="20"/>
        </w:rPr>
        <w:tab/>
      </w:r>
      <w:r w:rsidRPr="00931595">
        <w:rPr>
          <w:sz w:val="20"/>
          <w:szCs w:val="20"/>
        </w:rPr>
        <w:tab/>
      </w:r>
      <w:r w:rsidRPr="00931595">
        <w:rPr>
          <w:sz w:val="20"/>
          <w:szCs w:val="20"/>
        </w:rPr>
        <w:tab/>
      </w:r>
      <w:r w:rsidRPr="00931595">
        <w:rPr>
          <w:sz w:val="20"/>
          <w:szCs w:val="20"/>
        </w:rPr>
        <w:tab/>
      </w:r>
    </w:p>
    <w:sectPr w:rsidR="00F923A8" w:rsidRPr="00931595" w:rsidSect="00931595">
      <w:headerReference w:type="default" r:id="rId9"/>
      <w:footerReference w:type="default" r:id="rId10"/>
      <w:pgSz w:w="11906" w:h="16838"/>
      <w:pgMar w:top="284" w:right="1134" w:bottom="1134" w:left="1134" w:header="27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3A8" w:rsidRDefault="00F923A8" w:rsidP="00F923A8">
      <w:r>
        <w:separator/>
      </w:r>
    </w:p>
  </w:endnote>
  <w:endnote w:type="continuationSeparator" w:id="0">
    <w:p w:rsidR="00F923A8" w:rsidRDefault="00F923A8" w:rsidP="00F9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A4A" w:rsidRPr="00442A4A" w:rsidRDefault="00442A4A">
    <w:pPr>
      <w:pStyle w:val="Pidipagina"/>
      <w:rPr>
        <w:rFonts w:asciiTheme="minorHAnsi" w:hAnsiTheme="minorHAnsi"/>
        <w:sz w:val="20"/>
        <w:szCs w:val="20"/>
      </w:rPr>
    </w:pPr>
    <w:r w:rsidRPr="00442A4A">
      <w:rPr>
        <w:rFonts w:asciiTheme="minorHAnsi" w:hAnsiTheme="minorHAnsi"/>
        <w:sz w:val="20"/>
        <w:szCs w:val="20"/>
      </w:rPr>
      <w:t>Via Annibali, 110 - 62100 Macerata</w:t>
    </w:r>
  </w:p>
  <w:p w:rsidR="00442A4A" w:rsidRPr="00442A4A" w:rsidRDefault="00442A4A">
    <w:pPr>
      <w:pStyle w:val="Pidipagina"/>
      <w:rPr>
        <w:rFonts w:asciiTheme="minorHAnsi" w:hAnsiTheme="minorHAnsi"/>
        <w:sz w:val="20"/>
        <w:szCs w:val="20"/>
      </w:rPr>
    </w:pPr>
    <w:r w:rsidRPr="00442A4A">
      <w:rPr>
        <w:rFonts w:asciiTheme="minorHAnsi" w:hAnsiTheme="minorHAnsi"/>
        <w:sz w:val="20"/>
        <w:szCs w:val="20"/>
      </w:rPr>
      <w:t>Tel. 0733 283632 – Fax 0733 285338</w:t>
    </w:r>
  </w:p>
  <w:p w:rsidR="00442A4A" w:rsidRPr="00442A4A" w:rsidRDefault="00442A4A">
    <w:pPr>
      <w:pStyle w:val="Pidipagina"/>
      <w:rPr>
        <w:rFonts w:asciiTheme="minorHAnsi" w:hAnsiTheme="minorHAnsi"/>
        <w:sz w:val="20"/>
        <w:szCs w:val="20"/>
      </w:rPr>
    </w:pPr>
    <w:r w:rsidRPr="00442A4A">
      <w:rPr>
        <w:rFonts w:asciiTheme="minorHAnsi" w:hAnsiTheme="minorHAnsi"/>
        <w:sz w:val="20"/>
        <w:szCs w:val="20"/>
      </w:rPr>
      <w:t xml:space="preserve">E-mail: </w:t>
    </w:r>
    <w:hyperlink r:id="rId1" w:history="1">
      <w:r w:rsidRPr="00442A4A">
        <w:rPr>
          <w:rStyle w:val="Collegamentoipertestuale"/>
          <w:rFonts w:asciiTheme="minorHAnsi" w:hAnsiTheme="minorHAnsi"/>
          <w:sz w:val="20"/>
          <w:szCs w:val="20"/>
        </w:rPr>
        <w:t>macerata@coni.it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3A8" w:rsidRDefault="00F923A8" w:rsidP="00F923A8">
      <w:r>
        <w:separator/>
      </w:r>
    </w:p>
  </w:footnote>
  <w:footnote w:type="continuationSeparator" w:id="0">
    <w:p w:rsidR="00F923A8" w:rsidRDefault="00F923A8" w:rsidP="00F92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3A8" w:rsidRPr="00F923A8" w:rsidRDefault="00F923A8" w:rsidP="00F923A8">
    <w:pPr>
      <w:pStyle w:val="Intestazione"/>
    </w:pPr>
    <w:r>
      <w:rPr>
        <w:noProof/>
      </w:rPr>
      <w:drawing>
        <wp:inline distT="0" distB="0" distL="0" distR="0">
          <wp:extent cx="1177754" cy="990600"/>
          <wp:effectExtent l="0" t="0" r="3810" b="0"/>
          <wp:docPr id="4" name="Immagine 4" descr="C:\Users\utente\Desktop\Loghi e firme\Macera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tente\Desktop\Loghi e firme\Macerata.jpg"/>
                  <pic:cNvPicPr>
                    <a:picLocks noChangeAspect="1" noChangeArrowheads="1"/>
                  </pic:cNvPicPr>
                </pic:nvPicPr>
                <pic:blipFill>
                  <a:blip r:embed="rId1"/>
                  <a:srcRect/>
                  <a:stretch>
                    <a:fillRect/>
                  </a:stretch>
                </pic:blipFill>
                <pic:spPr bwMode="auto">
                  <a:xfrm>
                    <a:off x="0" y="0"/>
                    <a:ext cx="1202987" cy="101182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7084A"/>
    <w:multiLevelType w:val="hybridMultilevel"/>
    <w:tmpl w:val="50123E9C"/>
    <w:lvl w:ilvl="0" w:tplc="02ACDE3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3BC6875"/>
    <w:multiLevelType w:val="hybridMultilevel"/>
    <w:tmpl w:val="AFD40300"/>
    <w:lvl w:ilvl="0" w:tplc="FE36E47A">
      <w:start w:val="1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42C01294"/>
    <w:multiLevelType w:val="hybridMultilevel"/>
    <w:tmpl w:val="9C5C14DE"/>
    <w:lvl w:ilvl="0" w:tplc="3C782E3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6A2497C"/>
    <w:multiLevelType w:val="hybridMultilevel"/>
    <w:tmpl w:val="B194F6D0"/>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5BDA06DE"/>
    <w:multiLevelType w:val="hybridMultilevel"/>
    <w:tmpl w:val="A6EAD6CE"/>
    <w:lvl w:ilvl="0" w:tplc="3774C96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9EC380D"/>
    <w:multiLevelType w:val="hybridMultilevel"/>
    <w:tmpl w:val="DCD8E238"/>
    <w:lvl w:ilvl="0" w:tplc="3788CFA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3A8"/>
    <w:rsid w:val="00092E92"/>
    <w:rsid w:val="000F43E8"/>
    <w:rsid w:val="00292EDE"/>
    <w:rsid w:val="002B6054"/>
    <w:rsid w:val="002D299E"/>
    <w:rsid w:val="003B1193"/>
    <w:rsid w:val="00406D00"/>
    <w:rsid w:val="00423A48"/>
    <w:rsid w:val="00442A4A"/>
    <w:rsid w:val="004F544F"/>
    <w:rsid w:val="00500EA8"/>
    <w:rsid w:val="0054682E"/>
    <w:rsid w:val="005A21EF"/>
    <w:rsid w:val="005D2E2F"/>
    <w:rsid w:val="00634D8B"/>
    <w:rsid w:val="008A6A6C"/>
    <w:rsid w:val="00931595"/>
    <w:rsid w:val="0093660B"/>
    <w:rsid w:val="00C65E3A"/>
    <w:rsid w:val="00F217AF"/>
    <w:rsid w:val="00F923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9B553251-565D-441D-B985-9671A024F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23A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23A8"/>
    <w:pPr>
      <w:tabs>
        <w:tab w:val="center" w:pos="4819"/>
        <w:tab w:val="right" w:pos="9638"/>
      </w:tabs>
    </w:pPr>
  </w:style>
  <w:style w:type="character" w:customStyle="1" w:styleId="IntestazioneCarattere">
    <w:name w:val="Intestazione Carattere"/>
    <w:basedOn w:val="Carpredefinitoparagrafo"/>
    <w:link w:val="Intestazione"/>
    <w:uiPriority w:val="99"/>
    <w:rsid w:val="00F923A8"/>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F923A8"/>
    <w:pPr>
      <w:tabs>
        <w:tab w:val="center" w:pos="4819"/>
        <w:tab w:val="right" w:pos="9638"/>
      </w:tabs>
    </w:pPr>
  </w:style>
  <w:style w:type="character" w:customStyle="1" w:styleId="PidipaginaCarattere">
    <w:name w:val="Piè di pagina Carattere"/>
    <w:basedOn w:val="Carpredefinitoparagrafo"/>
    <w:link w:val="Pidipagina"/>
    <w:uiPriority w:val="99"/>
    <w:rsid w:val="00F923A8"/>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923A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923A8"/>
    <w:rPr>
      <w:rFonts w:ascii="Tahoma" w:eastAsia="Times New Roman" w:hAnsi="Tahoma" w:cs="Tahoma"/>
      <w:sz w:val="16"/>
      <w:szCs w:val="16"/>
      <w:lang w:eastAsia="it-IT"/>
    </w:rPr>
  </w:style>
  <w:style w:type="paragraph" w:styleId="Paragrafoelenco">
    <w:name w:val="List Paragraph"/>
    <w:basedOn w:val="Normale"/>
    <w:uiPriority w:val="34"/>
    <w:qFormat/>
    <w:rsid w:val="002B6054"/>
    <w:pPr>
      <w:ind w:left="720"/>
      <w:contextualSpacing/>
    </w:pPr>
  </w:style>
  <w:style w:type="character" w:styleId="Collegamentoipertestuale">
    <w:name w:val="Hyperlink"/>
    <w:basedOn w:val="Carpredefinitoparagrafo"/>
    <w:uiPriority w:val="99"/>
    <w:unhideWhenUsed/>
    <w:rsid w:val="00442A4A"/>
    <w:rPr>
      <w:color w:val="0000FF" w:themeColor="hyperlink"/>
      <w:u w:val="single"/>
    </w:rPr>
  </w:style>
  <w:style w:type="paragraph" w:styleId="Corpodeltesto2">
    <w:name w:val="Body Text 2"/>
    <w:basedOn w:val="Normale"/>
    <w:link w:val="Corpodeltesto2Carattere"/>
    <w:rsid w:val="005D2E2F"/>
    <w:pPr>
      <w:overflowPunct w:val="0"/>
      <w:autoSpaceDE w:val="0"/>
      <w:autoSpaceDN w:val="0"/>
      <w:adjustRightInd w:val="0"/>
      <w:jc w:val="both"/>
      <w:textAlignment w:val="baseline"/>
    </w:pPr>
    <w:rPr>
      <w:sz w:val="20"/>
      <w:szCs w:val="20"/>
    </w:rPr>
  </w:style>
  <w:style w:type="character" w:customStyle="1" w:styleId="Corpodeltesto2Carattere">
    <w:name w:val="Corpo del testo 2 Carattere"/>
    <w:basedOn w:val="Carpredefinitoparagrafo"/>
    <w:link w:val="Corpodeltesto2"/>
    <w:rsid w:val="005D2E2F"/>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rsid w:val="005D2E2F"/>
    <w:pPr>
      <w:ind w:firstLine="708"/>
      <w:jc w:val="both"/>
    </w:pPr>
    <w:rPr>
      <w:b/>
      <w:bCs/>
      <w:sz w:val="22"/>
      <w:szCs w:val="22"/>
      <w:u w:val="single"/>
    </w:rPr>
  </w:style>
  <w:style w:type="character" w:customStyle="1" w:styleId="Rientrocorpodeltesto3Carattere">
    <w:name w:val="Rientro corpo del testo 3 Carattere"/>
    <w:basedOn w:val="Carpredefinitoparagrafo"/>
    <w:link w:val="Rientrocorpodeltesto3"/>
    <w:rsid w:val="005D2E2F"/>
    <w:rPr>
      <w:rFonts w:ascii="Times New Roman" w:eastAsia="Times New Roman" w:hAnsi="Times New Roman" w:cs="Times New Roman"/>
      <w:b/>
      <w:bCs/>
      <w:u w:val="single"/>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62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ucamp.con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cerata@co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78E53B-BD1D-4271-BB95-A5A47F54A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520</Words>
  <Characters>2967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Bianchini Sabrina</cp:lastModifiedBy>
  <cp:revision>8</cp:revision>
  <cp:lastPrinted>2017-04-04T11:56:00Z</cp:lastPrinted>
  <dcterms:created xsi:type="dcterms:W3CDTF">2017-04-04T09:40:00Z</dcterms:created>
  <dcterms:modified xsi:type="dcterms:W3CDTF">2017-04-10T07:32:00Z</dcterms:modified>
</cp:coreProperties>
</file>